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Сомнение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говорят: поэзия — мечта,
          <w:br/>
           Горячки сердца бред ничтожный,
          <w:br/>
           Что мир ее есть мир пустой и ложный,
          <w:br/>
           И бледный вымысл — красота;
          <w:br/>
           Пусть нет для мореходцев дальных
          <w:br/>
           Сирен опасных, нет дриад
          <w:br/>
           В лесах густых, в ручьях кристальных
          <w:br/>
           Золотовласых нет наяд;
          <w:br/>
           Пусть Зевс из длани не низводит
          <w:br/>
           Разящей молнии поток
          <w:br/>
           И на ночь Гелиос не сходит
          <w:br/>
           К Фетиде в пурпурный чертог;
          <w:br/>
           Пусть так! Но в полдень листьев шепот
          <w:br/>
           Так полон тайны, шум ручья
          <w:br/>
           Так сладкозвучен, моря ропот
          <w:br/>
           Глубокомыслен, солнце дня
          <w:br/>
           С такой любовию приемлет
          <w:br/>
           Пучина моря, лунный лик
          <w:br/>
           Так сокровен, что сердце внемлет
          <w:br/>
           Во всем таинственный язык;
          <w:br/>
           И ты невольно сим явленьям
          <w:br/>
           Даруешь жизни красоты,
          <w:br/>
           И этим милым заблужденьям
          <w:br/>
           И веришь и не веришь 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2022-04-21T22:52:08+03:00</dcterms:created>
  <dcterms:modified xsi:type="dcterms:W3CDTF">2022-04-21T22:52:08+03:00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