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брезжит,
          <w:br/>
           а дождик брызжет.
          <w:br/>
           Я лежу на вокзале
          <w:br/>
           в углу.
          <w:br/>
           Я ещё молодой и рыжий,
          <w:br/>
           Мне легко
          <w:br/>
           на твёрдом полу.
          <w:br/>
           Ещё волосы не поседели
          <w:br/>
           И товарищей милых
          <w:br/>
           ряды
          <w:br/>
           Не стеснились, не поредели
          <w:br/>
           От победы
          <w:br/>
           и от беды.
          <w:br/>
           Засыпаю, а это значит:
          <w:br/>
           Засыпает меня, как песок,
          <w:br/>
           Сон, который вчера был начат,
          <w:br/>
           Но остался большой кусок.
          <w:br/>
          <w:br/>
          Вот я вижу себя в каптерке,
          <w:br/>
           А над ней снаряды снуют.
          <w:br/>
           Гимнастерки. Да, гимнастёрки!
          <w:br/>
           Выдают нам. Да, выдают!
          <w:br/>
          <w:br/>
          Девятнадцатый год рожденья –
          <w:br/>
           Двадцать два
          <w:br/>
           в сорок первом году –
          <w:br/>
           Принимаю без возраженья,
          <w:br/>
           Как планиду и как звезду.
          <w:br/>
          <w:br/>
          Выхожу, двадцатидвухлетний
          <w:br/>
           И совсем некрасивый собой,
          <w:br/>
           В свой решительный,
          <w:br/>
           и последний,
          <w:br/>
           И предсказанный песней бой.
          <w:br/>
          <w:br/>
          Привокзальный Ленин мне снится:
          <w:br/>
           С пьедестала он сходит в тиши
          <w:br/>
           И, протягивая десницу,
          <w:br/>
           Пожимает мою от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2022-04-23T23:29:13+03:00</dcterms:created>
  <dcterms:modified xsi:type="dcterms:W3CDTF">2022-04-23T23:29:13+03:00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