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Сообщники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думаешь, Голгофа миновала,
          <w:br/>
          При Понтии Пилате пробил час,
          <w:br/>
          И жизнь уже с тех пор не повторяла
          <w:br/>
          Того, что быть могло — единый раз?
          <w:br/>
          <w:br/>
          Иль ты забыл? Недавно мы с тобою
          <w:br/>
          По площади бежали второпях,
          <w:br/>
          К судилищу, где двое пред толпою
          <w:br/>
          Стояли на высоких ступенях.
          <w:br/>
          <w:br/>
          И спрашивал один, и сомневался,
          <w:br/>
          Другой молчал, — как и в былые дни.
          <w:br/>
          Ты всё вперед, к ступеням порывался…
          <w:br/>
          Кричали мы: распни Его, распни!
          <w:br/>
          <w:br/>
          Шёл в гору Он — ты помнишь? — без сандалий…
          <w:br/>
          И ждал Его народ из ближних мест.
          <w:br/>
          С Молчавшего мы там одежды сняли
          <w:br/>
          И на верёвках подняли на крест.
          <w:br/>
          <w:br/>
          Ты, помню, был на лестнице, направо…
          <w:br/>
          К ладони узкой я приставил гвоздь.
          <w:br/>
          Ты стукнул молотком по шляпке ржавой, —
          <w:br/>
          И вникло остриё, не тронув кость.
          <w:br/>
          <w:br/>
          Мы о хитоне спорили с тобою,
          <w:br/>
          В сторонке сидя, у костра, вдвоём…
          <w:br/>
          Не на тебя ль попала кровь с водою,
          <w:br/>
          Когда ударил я Его копьём?
          <w:br/>
          <w:br/>
          И не с тобою ли у двери гроба
          <w:br/>
          Мы тело сторожили по ночам?
          <w:br/>
          Вчера, и завтра, и до века, оба —
          <w:br/>
          Мы повторяем казнь — Ему и нам.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2022-03-25T08:48:26+03:00</dcterms:created>
  <dcterms:modified xsi:type="dcterms:W3CDTF">2022-03-25T08:48:26+03:00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