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Сормовская лирическая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Волге широкой,
          <w:br/>
           На стрелке далёкой
          <w:br/>
           Гудками кого-то зовёт пароход.
          <w:br/>
           Под городом Горьким,
          <w:br/>
           Где ясные зорьки,
          <w:br/>
           В рабочем посёлке подруга живёт. 
          <w:br/>
          <w:br/>
          В рубашке нарядной
          <w:br/>
           К своей ненаглядной
          <w:br/>
           Пришёл объясниться хороший дружок:
          <w:br/>
           Вчера говорила —
          <w:br/>
           Навек полюбила,
          <w:br/>
           А нынче не вышла в назначенный срок. 
          <w:br/>
          <w:br/>
          Свиданье забыто,
          <w:br/>
           Над книгой раскрытой
          <w:br/>
           Склонилась подруга в окне золотом.
          <w:br/>
           До утренней смены,
          <w:br/>
           До первой сирены
          <w:br/>
           Шуршат осторожно шаги под окном. 
          <w:br/>
          <w:br/>
          Ой, летние ночки,
          <w:br/>
           Буксиров гудочки…
          <w:br/>
           Волнуется парень и хочет уйти.
          <w:br/>
           Но девушки краше,
          <w:br/>
           Чем в Сормове нашем,
          <w:br/>
           Ему никогда и нигде не найти. 
          <w:br/>
          <w:br/>
          А утром у входа
          <w:br/>
           Родного завода
          <w:br/>
           Влюблённому девушка встретится вновь
          <w:br/>
           И скажет: «Немало
          <w:br/>
           Я книжек читала,
          <w:br/>
           Но нет ещё книжки про нашу любовь». 
          <w:br/>
          <w:br/>
          На Волге широкой,
          <w:br/>
           На стрелке далёкой
          <w:br/>
           Гудками кого-то зовёт пароход.
          <w:br/>
           Под городом Горьким,
          <w:br/>
           Где ясные зорьки,
          <w:br/>
           В рабочем посёлке подруга живёт.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2022-04-23T19:49:25+03:00</dcterms:created>
  <dcterms:modified xsi:type="dcterms:W3CDTF">2022-04-23T19:49:25+03:00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