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Спокойный вечер пасмурен и мглист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Спокойный вечер пасмурен и мглист.
          <w:br/>
           Не слышно птиц среди древесных кружев.
          <w:br/>
           Пустынна улица. Последний ржавый лист
          <w:br/>
           в морозном воздухе легчайший ветер кружит.
          <w:br/>
          <w:br/>
          Любимая осенняя пора.
          <w:br/>
           На облаках — сиреневые блики,
          <w:br/>
           на светлых лужицах каемка серебра,
          <w:br/>
           и над землей — покой, безмерный и великий.
          <w:br/>
          <w:br/>
          Как лживо все: и эта тишина,
          <w:br/>
           и мягкий полог облачных волокон…
          <w:br/>
           Как пристально в глаза людей война
          <w:br/>
           глядит пустыми впадинами окон.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2022-04-23T03:48:00+03:00</dcterms:created>
  <dcterms:modified xsi:type="dcterms:W3CDTF">2022-04-23T03:48:00+03:00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