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Спокойствие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Открылась посреди пути земного
          <w:br/>
           Мне истина, как чашечка цветка:
          <w:br/>
           Жизнь — это сладость хлеба золотого,
          <w:br/>
           Любовь — долга, а злоба — коротка.
          <w:br/>
          <w:br/>
          Заменим стих язвительный и вздорный
          <w:br/>
           Стихом веселым, радующим слух.
          <w:br/>
           Божественны фиалки… Ветер горный
          <w:br/>
           В долину к нам несет медовый дух.
          <w:br/>
          <w:br/>
          Не только тот, кто молится, мне дорог, —
          <w:br/>
           Теперь и тот мне дорог, кто поет.
          <w:br/>
           Тяжка и жажда, и дорога в гору,
          <w:br/>
           Но ирис нежный — все-таки влечет.
          <w:br/>
          <w:br/>
          У нас глаза в слезах, но вот речонка
          <w:br/>
           Блеснет, — и улыбаемся опять.
          <w:br/>
           Залюбовавшись жаворонком звонким,
          <w:br/>
           Забудем вдруг, как трудно умирать.
          <w:br/>
          <w:br/>
          Спокойна плоть моя, — ушло смятенье,
          <w:br/>
           Пришла любовь, — и нет былых тревог.
          <w:br/>
           И материнский взор — мне в утешенье,
          <w:br/>
           И тихий сон мне уготовит Бог.
          <w:br/>
          <w:br/>
          <em>Перевод И. Лиснянской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2022-04-21T22:43:02+03:00</dcterms:created>
  <dcterms:modified xsi:type="dcterms:W3CDTF">2022-04-21T22:43:02+03:00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