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Спят трещотки и псы соседовы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Спят трещотки и псы соседовы, —
          <w:br/>
          Ни повозок, ни голосов.
          <w:br/>
          О, возлюбленный, не выведывай,
          <w:br/>
          Для чего развожу засов.
          <w:br/>
          <w:br/>
          Юный месяц идет к полуночи:
          <w:br/>
          Час монахов — и зорких птиц,
          <w:br/>
          Заговорщиков час — и юношей,
          <w:br/>
          Час любовников и убийц.
          <w:br/>
          <w:br/>
          Здесь у каждого мысль двоякая,
          <w:br/>
          Здесь, ездок, торопи коня.
          <w:br/>
          Мы пройдем, кошельком не звякая
          <w:br/>
          И браслетами не звеня.
          <w:br/>
          <w:br/>
          Уж с домами дома расходятся,
          <w:br/>
          И на площади спор и пляс…
          <w:br/>
          Здесь, у маленькой Богородицы,
          <w:br/>
          Вся Кордова в любви клялась.
          <w:br/>
          <w:br/>
          У фонтана присядем молча мы
          <w:br/>
          Здесь, на каменное крыльцо,
          <w:br/>
          Где впервые глазами волчьими
          <w:br/>
          Ты нацелился мне в лицо.
          <w:br/>
          <w:br/>
          Запах розы и запах локона,
          <w:br/>
          Шелест шелка вокруг колен…
          <w:br/>
          О, возлюбленный, — видишь, вот она —
          <w:br/>
          Отравительница! — Кармен.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2022-03-18T22:40:54+03:00</dcterms:created>
  <dcterms:modified xsi:type="dcterms:W3CDTF">2022-03-18T22:40:54+03:00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