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этих лиственниц и сосен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этих лиственниц и сосен,
          <w:br/>
           под горностаем этих гор
          <w:br/>
           мне был бы менее несносен
          <w:br/>
           существования позор:
          <w:br/>
          <w:br/>
          однообразнее, быть может,
          <w:br/>
           но без сомнения честней,
          <w:br/>
           здесь бедный век мой был бы прожит
          <w:br/>
           вдали от вечности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2022-04-22T08:10:46+03:00</dcterms:created>
  <dcterms:modified xsi:type="dcterms:W3CDTF">2022-04-22T08:10:46+03:00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