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Старый скульптор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Пришли не мрамором, не бронзой,–
          <w:br/>
           Живые ринулись на смотр –
          <w:br/>
           В монашеском обличьи Грозный,
          <w:br/>
           В отваге юношеской Петр. 
          <w:br/>
          <w:br/>
          Два зеркала, два разных лика,
          <w:br/>
           Два крайних возраста твоих.
          <w:br/>
           А за окном парижский вихрь
          <w:br/>
           Не спит всю ночь и пляшет лихо. 
          <w:br/>
          <w:br/>
          Фиалки дышат, как весна,
          <w:br/>
           Грохочут фуры и фиакры.
          <w:br/>
           Нет, не добьешься больше сна,
          <w:br/>
           Не отобьешься от подагры. 
          <w:br/>
          <w:br/>
          Иль, может, вправду на покой,
          <w:br/>
           В последний путь на катафалке?
          <w:br/>
           Там, что ни май, цветут фиалки,
          <w:br/>
           А глина вечно под рукой… 
          <w:br/>
          <w:br/>
          Но, полон злобы дня насущной,
          <w:br/>
           Тот – не замеченный в углу,
          <w:br/>
           Насмешливый и непослушный –
          <w:br/>
           Сел на скалу, глядит во мглу, 
          <w:br/>
          <w:br/>
          Упер в коленки подбородок,
          <w:br/>
           Не откликается на зов.
          <w:br/>
           Он тоже вышел из низов
          <w:br/>
           И горд, как всякий самородок. 
          <w:br/>
          <w:br/>
          Он не по климату одет
          <w:br/>
           И выглядит пронырой тертым.
          <w:br/>
           Прости, что вмешиваюсь, дед,
          <w:br/>
           Свожу тебя с твоим же чертом! 
          <w:br/>
          <w:br/>
          Ты с этим малым подружись,
          <w:br/>
           Стяни ремень возможно туже
          <w:br/>
           И начинай сначала ту же,
          <w:br/>
           Хоть и нелегкую, а жизнь! 
          <w:br/>
          <w:br/>
          Гол как сокол, небрит, неистов,
          <w:br/>
           Ты повстречаешь молодежь,
          <w:br/>
           Рассмотришь абстракционистов
          <w:br/>
           И Стасова к ним приведешь… 
          <w:br/>
          <w:br/>
          Смеешься? Неудобно, дескать,
          <w:br/>
           Оставить свой привычный круг,
          <w:br/>
           Быть академиком – и вдруг…
          <w:br/>
           Что за нужда! Какая детскость! 
          <w:br/>
          <w:br/>
          Ты прав, старик, семижды прав.
          <w:br/>
           Прости, что не считаясь с датой,
          <w:br/>
           Простую вежливость поправ,
          <w:br/>
           Я вздумал звать тебя куда-то. 
          <w:br/>
          <w:br/>
          Прости! Я позже родился,
          <w:br/>
           И в давке этих людных улиц
          <w:br/>
           Мы на полвека разминулись,
          <w:br/>
           А встретились на полчаса. 
          <w:br/>
          <w:br/>
          Твой возраст стодвадцатилетний
          <w:br/>
           Не станет старше все равно.
          <w:br/>
           До скорой встречи, до последней…
          <w:br/>
           Я занял очередь давно.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2022-04-22T18:22:46+03:00</dcterms:created>
  <dcterms:modified xsi:type="dcterms:W3CDTF">2022-04-22T18:22:46+03:00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