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Степь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Земля сама себя глотает
          <w:br/>
          И, тычась в небо головой,
          <w:br/>
          Провалы памяти латает
          <w:br/>
          То человеком, то травой.
          <w:br/>
          <w:br/>
          Трава - под конскою подковой,
          <w:br/>
          Душа - в коробке костяной,
          <w:br/>
          И только слово, только слово
          <w:br/>
          В степи маячит под луной.
          <w:br/>
          <w:br/>
          Почиет степь, как неживая,
          <w:br/>
          И на курганах валуны
          <w:br/>
          Лежат - цари сторожевые,
          <w:br/>
          Опившись оловом луны.
          <w:br/>
          <w:br/>
          Последним умирает слово.
          <w:br/>
          Но небо движется, пока
          <w:br/>
          Сверло воды проходит снова
          <w:br/>
          Сквозь жесткий щит материка.
          <w:br/>
          <w:br/>
          Дохнет репейника ресница,
          <w:br/>
          Сверкнет кузнечика седло,
          <w:br/>
          Как радугу, степная птица
          <w:br/>
          Расчешет сонное крыло,
          <w:br/>
          <w:br/>
          И в сизом молоке по плечи
          <w:br/>
          Из рая выйдет в степь Адам
          <w:br/>
          И дар прямой разумной речи
          <w:br/>
          Вернет и птицам и камням.
          <w:br/>
          <w:br/>
          Любовный бред самосознанья
          <w:br/>
          Вдохнет, как душу, в корни трав,
          <w:br/>
          Трепещущие их названья
          <w:br/>
          Еще во сне пересоздав.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2021-11-11T06:33:44+03:00</dcterms:created>
  <dcterms:modified xsi:type="dcterms:W3CDTF">2021-11-11T06:33:44+03:00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