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 раз помочь тебе готова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раз помочь тебе готова,
          <w:br/>
           Любую ложь произнести,
          <w:br/>
           Но нет же, нет такого слова,
          <w:br/>
           Чтобы сгоревшее спасти.
          <w:br/>
          <w:br/>
          Не раздобыть огня из пепла
          <w:br/>
           И костерка не развести….
          <w:br/>
           Все: так печально, так нелепо,-
          <w:br/>
           Ни отогреть, не увести.
          <w:br/>
          <w:br/>
          Привыкла я к унынью ночи
          <w:br/>
           И к плачу осени в трубе…
          <w:br/>
           Чем ты суровей, чем жесточе,
          <w:br/>
           Тем больше верю я тебе,
          <w:br/>
          <w:br/>
          Тем все: отчаяннее, чище
          <w:br/>
           Любовь моя и боль моя….
          <w:br/>
           Так и живем на пепелище,
          <w:br/>
           Так и бедуем — ты да я.
          <w:br/>
          <w:br/>
          Храню золу, латаю ветошь,
          <w:br/>
           Приобщена к твоей судьбе…
          <w:br/>
           Все: жду — когда меня заметишь,
          <w:br/>
           Когда забудешь о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2022-04-22T02:22:39+03:00</dcterms:created>
  <dcterms:modified xsi:type="dcterms:W3CDTF">2022-04-22T02:22:39+03:00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