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человек в очень знойный час
          <w:br/>
           «Жара, говорит, искупаюсь сейчас».
          <w:br/>
           Вот снял он одежду,
          <w:br/>
           Ведерко поднес,
          <w:br/>
           Хотел оплеснуться,
          <w:br/>
           Но… мимо пронес.
          <w:br/>
           Капли не вылил, не то что до дна!
          <w:br/>
           Боится бедняжка: вода холодна.
          <w:br/>
           То ставит ведро, то поднимет ведро —
          <w:br/>
           И так и сяк примеряет хитро,
          <w:br/>
           Но дрожь по телу — аж зуб на зуб,
          <w:br/>
           Пока не взъярился и в сторону — хлюп!
          <w:br/>
           ***
          <w:br/>
          <w:br/>
          Вот такова и моя любовь:
          <w:br/>
           Сердце к любимой всё тянется вновь,
          <w:br/>
           Грежу красавицей наяву,
          <w:br/>
           В сновидениях стоном зову,
          <w:br/>
           Жить без нее, друзья, не могу,
          <w:br/>
           Но только увижу, как заяц бегу.
          <w:br/>
           Встречусь случайно, зажмурю глаза,
          <w:br/>
           Словно меня опалила гроза;
          <w:br/>
           Стихи напишу о лучах этих бус,
          <w:br/>
           А подписать этот стих боюсь…
          <w:br/>
           Слышал я, дорогие друзья,
          <w:br/>
           Отбыла будто царица моя.
          <w:br/>
           Где уж там быть от нее письму!
          <w:br/>
           Не знает меня, я рад и тому.
          <w:br/>
           «Не знает» сказал. А может — как знать? —
          <w:br/>
           Виду не хочет лишь показать?
          <w:br/>
           Сам я об этом и знать не хочу!
          <w:br/>
           Стих ей под ножки стелю, как парчу.
          <w:br/>
           Райским блаженством я истеку,
          <w:br/>
           Если пройдет она по стиху.
          <w:br/>
           перевод: И.Сельвинский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2022-04-23T11:51:42+03:00</dcterms:created>
  <dcterms:modified xsi:type="dcterms:W3CDTF">2022-04-23T11:51:42+03:00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