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ТБЦ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Роза, сиделка и россыпь румянца.
          <w:br/>
           Тихой гвоздики в стакане цвет.
          <w:br/>
           Дальний полет фортепьянных романсов.
          <w:br/>
           Туберкулезный рассвет.
          <w:br/>
          <w:br/>
          Россыпь румянца, сиделка, роза,
          <w:br/>
           крашенной в осень палаты куб.
          <w:br/>
           Белые бабочки туберкулеза
          <w:br/>
           с вялых тычинок-губ.
          <w:br/>
          <w:br/>
          Роза, сиделка, румянец… Втайне:
          <w:br/>
           «Вот приподняться б и «Чайку» спеть!..»
          <w:br/>
           Вспышки, мигания, затуханья
          <w:br/>
           жизни, которой смерть.
          <w:br/>
          <w:br/>
          Россыпь румянца, роза, сиделка,
          <w:br/>
           в списках больничных которой нет!
          <w:br/>
           (Тот посетитель, взглянув, поседел, как
          <w:br/>
           зимний седой рассвет!)
          <w:br/>
          <w:br/>
          Роза. Румянец. Сиделка. Ох, как
          <w:br/>
           в затхлых легких твоих легко
          <w:br/>
           бронхам, чахотке, палочкам Коха.
          <w:br/>
           Док-тора. Кох-ха. Коха. Кохх…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2022-04-25T09:52:27+03:00</dcterms:created>
  <dcterms:modified xsi:type="dcterms:W3CDTF">2022-04-25T09:52:27+03:00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