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детский вызов мне приятен...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детский вызов мне приятен,
          <w:br/>
          Но не желай моих стихов:
          <w:br/>
          Не многим избранным понятен
          <w:br/>
          Язык поэтов и богов.
          <w:br/>
          Когда под звонкие напевы,
          <w:br/>
          Под звук свирели плясовой,
          <w:br/>
          Среди полей, рука с рукой,
          <w:br/>
          Кружатся юноши и девы,
          <w:br/>
          Вмешавшись в резвый хоровод,
          <w:br/>
          Хариты, ветреный Эрот,
          <w:br/>
          Дриады, фавны пляшут с ними
          <w:br/>
          И гонят прочь толпу забот
          <w:br/>
          Воскликновеньями своими.
          <w:br/>
          Поодаль музы между тем,
          <w:br/>
          Таяся в сумраке дубравы,
          <w:br/>
          Глядят, не зримые никем,
          <w:br/>
          На их невинные забавы,
          <w:br/>
          Но их собор в то время нем.
          <w:br/>
          Певцу ли ветрено бесславить
          <w:br/>
          Плоды возвышенных трудов
          <w:br/>
          И легкомыслие забавить
          <w:br/>
          Игрою гордою стихов?
          <w:br/>
          И той нередко, чье воззренье
          <w:br/>
          Дарует лире вдохновенье,
          <w:br/>
          Не поверяет он его:
          <w:br/>
          Поет один, подобный в этом
          <w:br/>
          Пчеле, которая со цветом
          <w:br/>
          Не делит меда своего.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2021-11-10T20:28:41+03:00</dcterms:created>
  <dcterms:modified xsi:type="dcterms:W3CDTF">2021-11-10T20:28:41+03:00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