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Темный ангел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темный ангел одиночества,
          <w:br/>
                Ты веешь вновь,
          <w:br/>
           И шепчешь вновь свои пророчества:
          <w:br/>
                «Не верь в любовь.
          <w:br/>
          <w:br/>
          Узнал ли голос мой таинственный?
          <w:br/>
                О, милый мой,
          <w:br/>
           Я – ангел детства, друг единственный,
          <w:br/>
                Всегда – с тобой.
          <w:br/>
          <w:br/>
          Мой взор глубок, хотя не радостен,
          <w:br/>
                Но не горюй:
          <w:br/>
           Он будет холоден и сладостен,
          <w:br/>
                Мой поцелуй.
          <w:br/>
          <w:br/>
          Он веет вечною разлукою,-
          <w:br/>
                И в тишине
          <w:br/>
           Тебя, как мать, я убаюкаю:
          <w:br/>
                Ко мне, ко мне!»
          <w:br/>
          <w:br/>
          И совершаются пророчества:
          <w:br/>
                Темно вокруг.
          <w:br/>
           О, страшный ангел одиночества,
          <w:br/>
                Последний друг,
          <w:br/>
          <w:br/>
          Полны могильной безмятежностью
          <w:br/>
                Твои шаги.
          <w:br/>
           Кого люблю с бессмертной нежностью,
          <w:br/>
                И те – враги!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2022-04-23T12:08:12+03:00</dcterms:created>
  <dcterms:modified xsi:type="dcterms:W3CDTF">2022-04-23T12:08:12+03:00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