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Террор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Собирались на работу ночью. Читали
          <w:br/>
           Донесенья, справки, дела.
          <w:br/>
           Торопливо подписывали приговоры.
          <w:br/>
           Зевали. Пили вино.
          <w:br/>
          <w:br/>
          С утра раздавали солдатам водку.
          <w:br/>
           Вечером при свече
          <w:br/>
           Выкликали по спискам мужчин, женщин.
          <w:br/>
           Сгоняли на темный двор.
          <w:br/>
          <w:br/>
          Снимали с них обувь, белье, платье.
          <w:br/>
           Связывали в тюки.
          <w:br/>
           Грузили на подводу. Увозили.
          <w:br/>
           Делили кольца, часы.
          <w:br/>
          <w:br/>
          Ночью гнали разутых, голых
          <w:br/>
           По оледенелым камням,
          <w:br/>
           Под северо-восточным ветром
          <w:br/>
           За город в пустыри.
          <w:br/>
          <w:br/>
          Загоняли прикладами на край обрыва.
          <w:br/>
           Освещали ручным фонарем.
          <w:br/>
           Полминуты работали пулеметы.
          <w:br/>
           Доканчивали штыком.
          <w:br/>
          <w:br/>
          Еще недобитых валили в яму.
          <w:br/>
           Торопливо засыпали землей.
          <w:br/>
           А потом с широкою русскою песней
          <w:br/>
           Возвращались в город домой.
          <w:br/>
          <w:br/>
          А к рассвету пробирались к тем же оврагам
          <w:br/>
           Жены, матери, псы.
          <w:br/>
           Разрывали землю. Грызлись за кости.
          <w:br/>
           Целовали милую плоть.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2022-04-21T19:20:35+03:00</dcterms:created>
  <dcterms:modified xsi:type="dcterms:W3CDTF">2022-04-21T19:20:35+03:00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