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Теснее и ближе сюда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Теснее и ближе сюда!
          <w:br/>
          Раскрой ненаглядное око!
          <w:br/>
          Ты в сердце с румянцем стыда.
          <w:br/>
          Я — луч твой, летящий далеко.
          <w:br/>
          <w:br/>
          На горы во мраке ночном,
          <w:br/>
          На серую тучку заката,
          <w:br/>
          Как кистью, я этим лучом
          <w:br/>
          Наброшу румянца и злата.
          <w:br/>
          <w:br/>
          Напрасно холодная мгла,
          <w:br/>
          Чернея, всё виснет над нами, —
          <w:br/>
          Пускай и безбрежность сама
          <w:br/>
          От нас загорится огнями.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2022-03-18T11:27:03+03:00</dcterms:created>
  <dcterms:modified xsi:type="dcterms:W3CDTF">2022-03-18T11:27:03+03:00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