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Тихо, тихо над прадедовским прудом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Тихо, тихо над прадедовским прудом.
          <w:br/>
          Зарастай зеленой тиной, старый пруд!
          <w:br/>
          Ни Наталка, ни Одарка не придут,
          <w:br/>
          Не споют унывной песни над прудом.
          <w:br/>
          Сестры милые покинули свой дом,
          <w:br/>
          И в холодном, темном городе живут.
          <w:br/>
          Их мечты уже не вьются над прудом.
          <w:br/>
          Зарастай же темной тиной, старый пруд.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2022-03-19T10:57:21+03:00</dcterms:created>
  <dcterms:modified xsi:type="dcterms:W3CDTF">2022-03-19T10:57:21+03:00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