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Припав к моему изголовью,
          <w:br/>
          ворчит, будто выстрелы, тишина;
          <w:br/>
          запекшейся черной кровью
          <w:br/>
          ночная дыра полна.
          <w:br/>
          <w:br/>
          Мысли капают, капают скупо;
          <w:br/>
          нет никаких людей...
          <w:br/>
          Но не страшно... И только скука,
          <w:br/>
          что кругом — все рыла тлей.
          <w:br/>
          <w:br/>
          Тли по мартовским алым зорям
          <w:br/>
          прошли в гвоздевых сапогах.
          <w:br/>
          Душа на ключе, на тяжком запоре,
          <w:br/>
          Отврат... тошнота... но не страх.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2021-11-10T13:30:42+03:00</dcterms:created>
  <dcterms:modified xsi:type="dcterms:W3CDTF">2021-11-10T13:30:42+03:00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