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бы всё позабыть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бы всё позабыть
          <w:br/>
           И не надо счастливым быть
          <w:br/>
           Только бы всё простить
          <w:br/>
           Солнце летит золотое
          <w:br/>
           Рано рассвет над рекою
          <w:br/>
           Смотрится в небо пустое
          <w:br/>
           Очи, товарищ, закрой
          <w:br/>
           Ночь ведь уже пролетела
          <w:br/>
           Сказанных слов не собрать
          <w:br/>
           Грязное потное тело
          <w:br/>
           Жалобно просится спать
          <w:br/>
           Вымойся чисто под краном
          <w:br/>
           Выпей стакан молока
          <w:br/>
           Смирись и ляг
          <w:br/>
           Лодка с товарищем странным
          <w:br/>
           Близится, плещет река
          <w:br/>
           На черный пляж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2022-04-22T17:53:25+03:00</dcterms:created>
  <dcterms:modified xsi:type="dcterms:W3CDTF">2022-04-22T17:53:25+03:00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