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в юности играют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в юности играют
          <w:br/>
          Так светло и звонко трубы,
          <w:br/>
          Лишь у юности бывают
          <w:br/>
          Нецелованные губы.
          <w:br/>
          <w:br/>
          Но с годами глуше трубы
          <w:br/>
          И все реже смех беспечный —
          <w:br/>
          Нецелованные губы
          <w:br/>
          Капитал недолговечный!
          <w:br/>
          <w:br/>
          Диалектика природы!
          <w:br/>
          Все меняется с годами:
          <w:br/>
          Звери, птицы, земли, воды
          <w:br/>
          И конечно же мы сами.
          <w:br/>
          <w:br/>
          Мы грубеем, отцветаем,
          <w:br/>
          Глядь — уж сеть морщин на коже.
          <w:br/>
          Говорят, как ливень в мае,
          <w:br/>
          И любовь проходит тоже…
          <w:br/>
          <w:br/>
          Да, все вянет ежечасно:
          <w:br/>
          Люди, травы, земли, воды.
          <w:br/>
          Но любовь… Над ней не властна
          <w:br/>
          Диалектика природы.
          <w:br/>
          <w:br/>
          Для любви ведь нет предела.
          <w:br/>
          Лишь влюбленность быстротечна.
          <w:br/>
          А любовь — иное дело!
          <w:br/>
          А любовь, она — навечно!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2022-03-18T06:48:28+03:00</dcterms:created>
  <dcterms:modified xsi:type="dcterms:W3CDTF">2022-03-18T06:48:28+03:00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