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"Трепещет робкая осина..."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Трепещет робкая осина,
          <w:br/>
          Хотя и легок ветерок.
          <w:br/>
          Какая страшная причина
          <w:br/>
          Тревожит каждый здесь листок?
          <w:br/>
          <w:br/>
          Предание простого люда
          <w:br/>
          Так объясняет страх ветвей:
          <w:br/>
          На ней повесился Иуда,
          <w:br/>
          Христопродавец и злодей.
          <w:br/>
          <w:br/>
          А вот служители науки
          <w:br/>
          Иной подносят нам урок:
          <w:br/>
          Здесь ни при чем Христовы муки,
          <w:br/>
          А просто длинный черешок.
          <w:br/>
          <w:br/>
          Ученые, конечно, правы,
          <w:br/>
          Я верю умным их словам,
          <w:br/>
          Но и преданья не лукавы,
          <w:br/>
          Напоминанья нужны нам.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2021-11-10T10:34:44+03:00</dcterms:created>
  <dcterms:modified xsi:type="dcterms:W3CDTF">2021-11-10T10:34:44+03:00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