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Триптих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Кулебяка «Доминика»,
          <w:br/>
           Пирожок из «Квисисаны»,
          <w:br/>
           «Соловьевский» бутерброд…
          <w:br/>
          <w:br/>
          Вот триптих немного дикий,
          <w:br/>
           Вот триптих немного странный,
          <w:br/>
           Так и прыгающий в рот!..
          <w:br/>
          <w:br/>
          Каждый полдень, хмуря лики,
          <w:br/>
           Предо мною из тумана
          <w:br/>
           Трое призраков встает:
          <w:br/>
          <w:br/>
          – Кулебяка «Доминика»,
          <w:br/>
           Пирожок из «Квисисаны»,
          <w:br/>
           «Соловьевский» бутерброд!..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2022-04-22T08:56:38+03:00</dcterms:created>
  <dcterms:modified xsi:type="dcterms:W3CDTF">2022-04-22T08:56:38+03:00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