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Тула-город мастеров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Метут ли метели,
          <w:br/>
           Звенят ли ветра-
          <w:br/>
           По улицам Тулы
          <w:br/>
           Идут мастера.
          <w:br/>
           Идет оружейник,
          <w:br/>
           Идет хлебопек.
          <w:br/>
           Спешит за трамваями
          <w:br/>
           Школьный звонок.
          <w:br/>
           Сажают деревья
          <w:br/>
           В саду малыши.
          <w:br/>
           Здесь город умельцев,
          <w:br/>
           Потомков Левши.
          <w:br/>
           От умных машин
          <w:br/>
           До нехитрых свистулек-
          <w:br/>
           Всё делают с толком
          <w:br/>
           В красавице Туле.
          <w:br/>
           Рабочим заветам
          <w:br/>
           Верны туляки.
          <w:br/>
           В сердцах у них песни,
          <w:br/>
           В глазах-васильки.
          <w:br/>
           Цветы-василько
          <w:br/>
           Те, что прадедам где-то
          <w:br/>
           Дарило в Заречье
          <w:br/>
           Давнишнее лето,
          <w:br/>
           То лето, когда
          <w:br/>
           По указу Петра
          <w:br/>
           Пришли на Упу
          <w:br/>
           Кузнецы-мастера.
          <w:br/>
           Они молчаливы,
          <w:br/>
           Они не речисты,
          <w:br/>
           Но дашь им гармони,
          <w:br/>
           Так все-гармонисты.
          <w:br/>
           А если придется
          <w:br/>
           Идти им на бой,
          <w:br/>
           То каждый Россию
          <w:br/>
           Закроет собой.
          <w:br/>
           Метут ли метели,
          <w:br/>
           Звенят ли ветра-
          <w:br/>
           По улицам Тулы
          <w:br/>
           Идут мастера.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2022-04-22T10:40:29+03:00</dcterms:created>
  <dcterms:modified xsi:type="dcterms:W3CDTF">2022-04-22T10:40:29+03:00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