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Ванюши не пахана пашенка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Ванюши не пахана пашенка,—
          <w:br/>
           Закружила Ванюшу Наташенька.
          <w:br/>
           Что ни день — у зеленого ельника
          <w:br/>
           Он встречается с дочкою мельника.
          <w:br/>
           Осыпает он девушку ласками,
          <w:br/>
           Ублажает красивыми сказками,
          <w:br/>
           Развлекает ее разговорами
          <w:br/>
           Про любовь да про разные стороны.
          <w:br/>
          <w:br/>
          А в селе, у колодцев, как водится,
          <w:br/>
           Где досужие кумушки сходятся,
          <w:br/>
           Всё уже решено окончательно:
          <w:br/>
           Дескать, парень и впрямь завлекательный,
          <w:br/>
           Дескать, свадьба предвидится знатная…
          <w:br/>
           А на деле — случилось обратное.
          <w:br/>
          <w:br/>
          Заседанье в ячейке назначили,
          <w:br/>
           Ваньке выговор примастачили,
          <w:br/>
           Припаяли ему внушение,
          <w:br/>
           Что вошел с кулаком в сношения,
          <w:br/>
           Что в июньскую полночь синюю
          <w:br/>
           Искривил комсомольскую линию.
          <w:br/>
          <w:br/>
          Присмолили ему, примастачили,
          <w:br/>
           В протоколах про всё обозначили:
          <w:br/>
           Не ходи на чужую околицу,
          <w:br/>
           Не зарись на кулацкую горницу!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2022-04-22T08:23:56+03:00</dcterms:created>
  <dcterms:modified xsi:type="dcterms:W3CDTF">2022-04-22T08:23:56+03:00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