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меня любимую украли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любимую украли,
          <w:br/>
           Втолковали хитро ей своё.
          <w:br/>
           И вериги долга и морали
          <w:br/>
           Радостно надели на неё.
          <w:br/>
          <w:br/>
          А она такая ж, как и прежде,
          <w:br/>
           И её теперь мне очень жаль.
          <w:br/>
           Тяжело ей — нежной — в той одежде
          <w:br/>
           И зачем ей — чистой — та мораль.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2022-04-22T11:02:41+03:00</dcterms:created>
  <dcterms:modified xsi:type="dcterms:W3CDTF">2022-04-22T11:02:41+03:00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