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 в городке светает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у нас в городке светает.
          <w:br/>
           Ты любила такую пору.
          <w:br/>
           Сны предутренние витают.
          <w:br/>
           Впрочем, их позабудут скоро.
          <w:br/>
          <w:br/>
          Чуть колеблются листья клена,
          <w:br/>
           Липы высятся над домами.
          <w:br/>
           И растерянно-удивленно
          <w:br/>
           Пароходик кричит в тумане.
          <w:br/>
          <w:br/>
          Твой отец, в палисаде спавший
          <w:br/>
           И теперь, на рассвете, вставший,
          <w:br/>
           Зябко ежась, плечом поводит,
          <w:br/>
           Взяв постель, досыпать уходит.
          <w:br/>
          <w:br/>
          Все заметней под бледным небом
          <w:br/>
           Крыши, изгороди, тротуары.
          <w:br/>
           И водитель фургона с хлебом
          <w:br/>
           Наконец выключает фары.
          <w:br/>
          <w:br/>
          …А у нас в городке светает,
          <w:br/>
           И вдоль скверов, друг с другом схожих,
          <w:br/>
           Раздаются и снова тают
          <w:br/>
           Голоса и шаги прохожих.
          <w:br/>
          <w:br/>
          Вышло солнце, и видно стало,
          <w:br/>
           Как, шагая вдоль спящих зданий,-
          <w:br/>
           Кто со смены — идут устало,
          <w:br/>
           И спешат — кто с ночных свиданий.
          <w:br/>
          <w:br/>
          И дорога уже пылятся,
          <w:br/>
           И гудок заводской взлетает.
          <w:br/>
           Как живется тебе в столице?..
          <w:br/>
           …А у нас в городке светает.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2022-04-22T17:15:27+03:00</dcterms:created>
  <dcterms:modified xsi:type="dcterms:W3CDTF">2022-04-22T17:15:27+03:00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