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Угощение поэта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Толпой пришли к поэту стар и млад,
          <w:br/>
           Уже гостями полон дом его.
          <w:br/>
           Поэт повел их в тот роскошный сад,
          <w:br/>
           Что вырастил близ сердца своего.
          <w:br/>
          <w:br/>
          Потом, чтоб было весело гостям,
          <w:br/>
           Бокалы песней он наполнил сам;
          <w:br/>
           Искрится это жгучее вино —
          <w:br/>
           В душе певца рождается оно.
          <w:br/>
          <w:br/>
          И молодые и бородачи
          <w:br/>
           От пламени тех песен захмелели.
          <w:br/>
           В сердцах гостей веселые лучи
          <w:br/>
           От сбывшихся надежд уже запели.
          <w:br/>
          <w:br/>
          Из-за стола поднялся старый дед.
          <w:br/>
           Старик сказал взволнованно: — Друзья!
          <w:br/>
           Я очень стар. Мне девяносто лет.
          <w:br/>
           Но лучше пира не знавал и я.
          <w:br/>
          <w:br/>
          Судьба мне посылала много бед.
          <w:br/>
           Всю жизнь я шел по трудному пути.
          <w:br/>
           Мне удалось в твоем саду, поэт,
          <w:br/>
           Утраченную молодость найти.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2022-04-24T02:35:57+03:00</dcterms:created>
  <dcterms:modified xsi:type="dcterms:W3CDTF">2022-04-24T02:35:57+03:00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