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часы — который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часы — который час? —
          <w:br/>
          Прозвенели.
          <w:br/>
          Впадины огромных глаз,
          <w:br/>
          Платья струйчатый атлас…
          <w:br/>
          Еле-еле вижу Вас,
          <w:br/>
          Еле-еле.
          <w:br/>
          <w:br/>
          У соседнего крыльца
          <w:br/>
          Свет погашен.
          <w:br/>
          Где-то любят без конца…
          <w:br/>
          Очерк Вашего лица
          <w:br/>
          Очень страшен.
          <w:br/>
          <w:br/>
          В комнате полутемно,
          <w:br/>
          Ночь — едина.
          <w:br/>
          Лунным светом пронзено,
          <w:br/>
          Углубленное окно —
          <w:br/>
          Словно льдина.
          <w:br/>
          <w:br/>
          — Вы сдались? — звучит вопрос.
          <w:br/>
          — Не боролась.
          <w:br/>
          Голос от луны замерз.
          <w:br/>
          Голос — словно за сто верст
          <w:br/>
          Этот голос!
          <w:br/>
          <w:br/>
          Лунный луч меж нами встал,
          <w:br/>
          Миром движа.
          <w:br/>
          Нестерпимо заблистал
          <w:br/>
          Бешеных волос металл
          <w:br/>
          Темно-рыжий.
          <w:br/>
          <w:br/>
          Бег истории забыт
          <w:br/>
          В лунном беге.
          <w:br/>
          Зеркало луну дробит.
          <w:br/>
          Отдаленный звон копыт,
          <w:br/>
          Скрип телеги.
          <w:br/>
          <w:br/>
          Уличный фонарь потух,
          <w:br/>
          Бег — уменьшен.
          <w:br/>
          Скоро пропоет петух
          <w:br/>
          Расставание для двух
          <w:br/>
          Юных женщин.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2022-03-18T22:44:33+03:00</dcterms:created>
  <dcterms:modified xsi:type="dcterms:W3CDTF">2022-03-18T22:44:33+03:00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