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Отворите мне темницу,
          <w:br/>
          Дайте мне сиянье дня,
          <w:br/>
          Черноглазую девицу,
          <w:br/>
          Черногривого коня.
          <w:br/>
          Я красавицу младую
          <w:br/>
          Прежде сладко поцелую,
          <w:br/>
          На коня потом вскочу,
          <w:br/>
          В степь, как ветер, улечу.
          <w:br/>
          <w:br/>
          Но окно тюрьмы высоко,
          <w:br/>
          Дверь тяжелая с замком;
          <w:br/>
          Черноокая далеко,
          <w:br/>
          В пышном тереме своем;
          <w:br/>
          Добрый конь в зеленом поле
          <w:br/>
          Без узды, один, по воле
          <w:br/>
          Скачет, весел и игрив,
          <w:br/>
          Хвост по ветру распустив...
          <w:br/>
          <w:br/>
          Одинок я - нет отрады:
          <w:br/>
          Стены голые кругом,
          <w:br/>
          Тускло светит луч лампады
          <w:br/>
          Умирающим огнем;
          <w:br/>
          Только слышно: за дверями
          <w:br/>
          Звучно-мерными шагами
          <w:br/>
          Ходит в тишине ночной
          <w:br/>
          Безответный часовой.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2021-11-10T15:33:24+03:00</dcterms:created>
  <dcterms:modified xsi:type="dcterms:W3CDTF">2021-11-10T15:33:24+03:00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