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домике круглом,
          <w:br/>
           В круглом
          <w:br/>
           Окошке
          <w:br/>
           Грела улитка
          <w:br/>
           На солнышке
          <w:br/>
           Рожки.
          <w:br/>
          <w:br/>
          Грела улитка
          <w:br/>
           На солнышке рожки,
          <w:br/>
           И разморило
          <w:br/>
           Улитку
          <w:br/>
           Немножко.
          <w:br/>
          <w:br/>
          Вот потянулась
          <w:br/>
           Лениво улитка,
          <w:br/>
           Вот затворила
          <w:br/>
           Улитка
          <w:br/>
           Калитку,
          <w:br/>
           Спрятала ключ
          <w:br/>
           И отправилась
          <w:br/>
           Спать
          <w:br/>
           В самую круглую
          <w:br/>
           В мире
          <w:br/>
           Кровать.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2022-04-22T00:35:15+03:00</dcterms:created>
  <dcterms:modified xsi:type="dcterms:W3CDTF">2022-04-22T00:35:15+03:00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