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Унылый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Унылый друг,
          <w:br/>
           вспомни и ты меня
          <w:br/>
           раз в году,
          <w:br/>
           в канун Иванова дня,
          <w:br/>
           когда разрыв-трава,
          <w:br/>
           разрыв-трава,
          <w:br/>
           разрыв-трава
          <w:br/>
           цветет!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2022-04-23T13:01:57+03:00</dcterms:created>
  <dcterms:modified xsi:type="dcterms:W3CDTF">2022-04-23T13:01:57+03:00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