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Уплывает в море рыбачий челнок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Уплывает в море рыбачий челнок,
          <w:br/>
           Разбивается пена у ног,
          <w:br/>
          <w:br/>
          Зеленая ветка в закатном огне
          <w:br/>
           Кивнула доверчиво мне.
          <w:br/>
          <w:br/>
          И птица запела о чем-то своем, —
          <w:br/>
           О чем и мы, под сурдинку, поем, —
          <w:br/>
           Когда грустить устаем:
          <w:br/>
          <w:br/>
          О том, что счастье длится века
          <w:br/>
           И только жизнь коротка.
          <w:br/>
           И мы напрасно тоскуем о том,
          <w:br/>
           О чем забудем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2022-04-22T21:49:51+03:00</dcterms:created>
  <dcterms:modified xsi:type="dcterms:W3CDTF">2022-04-22T21:49:51+03:00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