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Утомление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…Но что светила луч восточный
          <w:br/>
          Пред блеском звездной красоты?
          <w:br/>
          Лобзанье женщины порочной
          <w:br/>
          Мне ближе девственной мечты.
          <w:br/>
          Когда багрянец клен умножил,
          <w:br/>
          Зазеленеть не хочет клен.
          <w:br/>
          Я много чувствовал… Я пожил…
          <w:br/>
          Я равнодушно утомлен…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2022-03-22T11:38:39+03:00</dcterms:created>
  <dcterms:modified xsi:type="dcterms:W3CDTF">2022-03-22T11:38:39+03:00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