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Чуть утро настало, за мостом сошлись,
          <w:br/>
           Чуть утро настало, стада еще не паслись.
          <w:br/>
          <w:br/>
          Приехало две кареты — привезло четверых,
          <w:br/>
           Уехало две кареты — троих увезло живых.
          <w:br/>
          <w:br/>
          Лишь трое слыхало, как павший закричал,
          <w:br/>
           Лишь трое видало, как кричавший упал.
          <w:br/>
          <w:br/>
          А кто-то слышал, что он тихо шептал?
          <w:br/>
           А кто-то видел в перстне опал?
          <w:br/>
          <w:br/>
          Утром у моста коров пастухи пасли,
          <w:br/>
           Утром у моста лужу крови нашли.
          <w:br/>
          <w:br/>
          По траве росистой след от двух карет,
          <w:br/>
           По траве росистой — кровавый след.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2022-04-26T19:33:08+03:00</dcterms:created>
  <dcterms:modified xsi:type="dcterms:W3CDTF">2022-04-26T19:33:08+03:00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