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Федору Алексеевичу Кони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скажу тебе, поэт,
          <w:br/>
           Что греет грудь мою так живо,
          <w:br/>
           И не открою сердца, — нет!
          <w:br/>
           И поэтически, игриво
          <w:br/>
           Я гармоническим стихом,
          <w:br/>
           В томленьи чувств перегорая,
          <w:br/>
           Не выскажу тебе о том,
          <w:br/>
           Чем дышит грудь полуживая,
          <w:br/>
           Чем движет мыслию во мне,
          <w:br/>
           Как глас судьбины, глас пророка
          <w:br/>
           И часто, часто в тишине
          <w:br/>
           Огнем пылающего ока
          <w:br/>
           Так и горит передо мной!
          <w:br/>
           О, как мне жизнь тогда светлеет!
          <w:br/>
           Мной все забыто — и покой
          <w:br/>
           В прохладе чувств меня лелеет.
          <w:br/>
           За этот мир я б все отдал,
          <w:br/>
           За этот миг я бы не взял
          <w:br/>
           И гурий неги Гаафица —
          <w:br/>
           Он мне нужнее, чем денница,
          <w:br/>
           Чем для рожденного птенца
          <w:br/>
           Млеко родимого сосца!
          <w:br/>
           Так… Не испытывай напрасно,
          <w:br/>
           Поэт, волнения души
          <w:br/>
           И искры счастия прекрасной
          <w:br/>
           В ее начале не туши!
          <w:br/>
           Она угаснет — и за нею
          <w:br/>
           Мои глаза закрою я,
          <w:br/>
           Но за могилою моею
          <w:br/>
           Еще услышишь ты меня.
          <w:br/>
           Лишь с гневом яростного мщенья
          <w:br/>
           Она далеко перейдет,
          <w:br/>
           А все врага найдет
          <w:br/>
           В веках, грядущих поколеньях!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2022-04-24T00:34:23+03:00</dcterms:created>
  <dcterms:modified xsi:type="dcterms:W3CDTF">2022-04-24T00:34:23+03:00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