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Цветик белоснежный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Цветик белоснежный
          <w:br/>
          У тропы тележной
          <w:br/>
          Вырос в месте незнакомом.
          <w:br/>
          Ты, мой друг, простился с домом,
          <w:br/>
          Ты ушёл далеча, —
          <w:br/>
          Суждена ль нам встреча?
          <w:br/>
          Цветик нежный, синий
          <w:br/>
          Над немой пустыней
          <w:br/>
          Вырос в месте незнакомом.
          <w:br/>
          Ты, мой друг, расстался с домом,
          <w:br/>
          От тебя хоть слово
          <w:br/>
          Я услышу ль снова?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2022-03-19T10:42:41+03:00</dcterms:created>
  <dcterms:modified xsi:type="dcterms:W3CDTF">2022-03-19T10:42:41+03:00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