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"Час ночной отраден..."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Час ночной отраден
          <w:br/>
          Для бесстрашного душой.
          <w:br/>
          Воздух нежен и прохладен,
          <w:br/>
             Темен мрак ночной.
          <w:br/>
          <w:br/>
             Только звезд узоры
          <w:br/>
          Да вдали кой-где огни
          <w:br/>
          Различают смутно взоры.
          <w:br/>
             Грусть моя, усни!
          <w:br/>
          <w:br/>
             Вся обычность скрыта,
          <w:br/>
          Тьмою смыты все черты.
          <w:br/>
          Ночь - безмолвная защита
          <w:br/>
             Мне от суеты.
          <w:br/>
          <w:br/>
             Кто-то близко ходит,
          <w:br/>
          Кто-то нежно стережет,
          <w:br/>
          Чутких глаз с меня не сводит,
          <w:br/>
             Но не подойдет.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2021-11-11T06:27:03+03:00</dcterms:created>
  <dcterms:modified xsi:type="dcterms:W3CDTF">2021-11-11T06:27:03+03:00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