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Часто с тобою мы спорили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Часто с тобою мы спорили…
          <w:br/>
           Умер! Осилить не мог
          <w:br/>
           Сердцем правдивым и любящим
          <w:br/>
           Мелких и крупных тревог.
          <w:br/>
          <w:br/>
          Кончились споры. Знать, правильней
          <w:br/>
           Жил ты, не вкривь и не вкось!
          <w:br/>
           Ты победил, Галилеянин!—
          <w:br/>
           Сердце твое порвалось…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2022-04-27T03:52:32+03:00</dcterms:created>
  <dcterms:modified xsi:type="dcterms:W3CDTF">2022-04-27T03:52:32+03:00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