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дольше живу я, тем менее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дольше живу я, тем менее
          <w:br/>
           Мне ясно, чего я хочу.
          <w:br/>
           Купил бы, пожалуй, имение.
          <w:br/>
           Да чем за него заплачу?
          <w:br/>
           Порою мечтаю прославиться
          <w:br/>
           И тут же над этим смеюсь,
          <w:br/>
           Не прочь и «подальше» отправиться,
          <w:br/>
           А все же боюсь. Сознаюсь…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2022-04-22T21:25:13+03:00</dcterms:created>
  <dcterms:modified xsi:type="dcterms:W3CDTF">2022-04-22T21:25:13+03:00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