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"Через песчаные пустыни..."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Через песчаные пустыни,
          <w:br/>
          Лелея долгую мечту,
          <w:br/>
          Я нес в далекие святыни
          <w:br/>
          Мою духовную лепту.
          <w:br/>
          Ни человек, ни зверь, ни птица
          <w:br/>
          Не помешали мне идти.
          <w:br/>
          Одно дитя - отроковица
          <w:br/>
          Мне повстречалась на пути.
          <w:br/>
          И вечно-женственным прикован,
          <w:br/>
          Смущен, - и брошена лепта,
          <w:br/>
          И ослеплен, и очарован,
          <w:br/>
          И власть прияла красота.
          <w:br/>
          Но за блаженными брегами
          <w:br/>
          Еще белеет некий храм.
          <w:br/>
          Туда приду, горя мольбами,
          <w:br/>
          И там явлюсь - в ряду с богами
          <w:br/>
          И сопричисленный богам.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2021-11-11T14:32:56+03:00</dcterms:created>
  <dcterms:modified xsi:type="dcterms:W3CDTF">2021-11-11T14:32:56+03:00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