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всматриваюсь в вас, о, числа,
          <w:br/>
          И вы мне видитесь одетыми в звери, в их шкурах,
          <w:br/>
          Рукой опирающимися на вырванные дубы.
          <w:br/>
          Вы даруете единство между змееобразным движением
          <w:br/>
          Хребта вселенной и пляской коромысла,
          <w:br/>
          Вы позволяете понимать века, как быстрого хохота зубы.
          <w:br/>
          Мои сейчас вещеобразно разверзлися зеницы
          <w:br/>
          Узнать, что будет Я, когда делимое его — единица.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2022-03-19T10:58:33+03:00</dcterms:created>
  <dcterms:modified xsi:type="dcterms:W3CDTF">2022-03-19T10:58:33+03:00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