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со мною сталось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со мною сталось?
          <w:br/>
           Сердце спит весь день.
          <w:br/>
           То ли это старость,
          <w:br/>
           То ли просто лень.
          <w:br/>
          <w:br/>
          То ли так, томленье:
          <w:br/>
           Гаснет прежний пыл,
          <w:br/>
           А бороться с ленью
          <w:br/>
           Нет причин и сил.
          <w:br/>
          <w:br/>
          То ли сплю, и это
          <w:br/>
           Только снится мне,
          <w:br/>
           И покорно в Лету
          <w:br/>
           Я плыву во сне.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2022-04-22T10:54:53+03:00</dcterms:created>
  <dcterms:modified xsi:type="dcterms:W3CDTF">2022-04-22T10:54:53+03:00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