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ты клонишь над водами..."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клонишь над водами,
          <w:br/>
          Ива, макушку свою?
          <w:br/>
          И дрожащими листами,
          <w:br/>
          Словно жадными устами,
          <w:br/>
          Ловишь беглую струю?..
          <w:br/>
          <w:br/>
          Хоть томится, хоть трепещет
          <w:br/>
          Каждый лист твой над струей...
          <w:br/>
          Но струя бежит и плещет,
          <w:br/>
          И, на солнце нежась, блещет,
          <w:br/>
          И смеется над тобой...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2021-11-11T13:24:27+03:00</dcterms:created>
  <dcterms:modified xsi:type="dcterms:W3CDTF">2021-11-11T13:24:27+03:00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