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Чу, Перекатный стук на гумнах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Чу! Перекатный стук на гумнах,
          <w:br/>
           Он по заре звучит как рог.
          <w:br/>
           От бед, от козней полоумных
          <w:br/>
           Мой вещий дух не изнемог.
          <w:br/>
          <w:br/>
          Я всё такой же, как в столетьях,
          <w:br/>
           Широкогрудый удалец…
          <w:br/>
           Знать, к солнцепеку на поветях
          <w:br/>
           Рудеет утренний багрец.
          <w:br/>
          <w:br/>
          От гумен тянет росным медом,
          <w:br/>
           Дробь молотьбы — могучий рог.
          <w:br/>
           Нас подарил обильным годом
          <w:br/>
           Сребробородый, древний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2022-04-22T06:15:35+03:00</dcterms:created>
  <dcterms:modified xsi:type="dcterms:W3CDTF">2022-04-22T06:15:35+03:00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