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Шарль Кро. Три стихотворения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1. Сушёная селёдка
          <w:br/>
          <w:br/>
          Видали ль вы белую стену — пустую, пустую, пустую?
          <w:br/>
          Не видели ль лестницы возле — высокой, высокой, высокой?
          <w:br/>
          Лежала там близко селедка — сухая, сухая, сухая…
          <w:br/>
          Пришел туда мастер, а руки — грязненьки, грязненьки, грязненьки.
          <w:br/>
          Принес молоток свой и крюк он — как шило, как шило, как шило…
          <w:br/>
          Принес он и связку бечевок — такую, такую, такую.
          <w:br/>
          По лестнице мастер влезает — высоко, высоко, высоко,
          <w:br/>
          И острый он крюк загоняет — да туки, да туки, да туки!
          <w:br/>
          Высоко вогнал его в стену — пустую, пустую, пустую;
          <w:br/>
          Вогнал он и молот бросает — лети, мол, лети, мол, лети, мол!
          <w:br/>
          И вяжет на крюк он бечевку — длиннее, длиннее, длиннее,
          <w:br/>
          На кончик бечевки селедку — сухую, сухую, сухую.
          <w:br/>
          И с лестницы мастер слезает — высокой, высокой, высокой,
          <w:br/>
          И молот с собою уносит — тяжелый, тяжелый, тяжелый,
          <w:br/>
          Куда, неизвестно, но только — далеко, далеко, далеко.
          <w:br/>
          С тех пор и до этих селедка — сухая, сухая, сухая,
          <w:br/>
          На кончике самом бечевки — на длинной, на длинной, на длинной,
          <w:br/>
          Качается тихо, чтоб вечно — качаться, качаться, качаться…
          <w:br/>
          Сложил я историю эту — простую, простую, простую,
          <w:br/>
          Чтоб важные люди, прослушав, сердились, сердились, сердились.
          <w:br/>
          И чтоб позабавить детишек таких вот… и меньше… и меньше…
          <w:br/>
          <w:br/>
          Примечание:
          <w:br/>
          ТП. Два автографа в ЦГАЛИ, один под фр. и рус. загл., другой — под фр. загл.; там же список с вар.
          <w:br/>
          Перевод ст-ния «Lehareng saur» из книги «Le coffret de santal» («Сандаловая шкатулка»).
          <w:br/>
          <w:br/>
          2. Смычок
          <w:br/>
          <w:br/>
          У нее были косы густые
          <w:br/>
          И струились до пят, развитые,
          <w:br/>
          Точно колос полей, золотые.
          <w:br/>
          <w:br/>
          Голос фей, но странней и нежней,
          <w:br/>
          И ресницы казались у ней
          <w:br/>
          От зеленого блеска черней.
          <w:br/>
          <w:br/>
          Но ему, когда конь мимо пашен
          <w:br/>
          Мчался, нежной добычей украшен,
          <w:br/>
          Был соперник ревнивый не страшен,
          <w:br/>
          <w:br/>
          Потому что она никогда
          <w:br/>
          До него, холодна и горда,
          <w:br/>
          Никому не ответила: «Да».
          <w:br/>
          <w:br/>
          Так безумно она полюбила,
          <w:br/>
          Что когда его сердце остыло,
          <w:br/>
          То в своем она смерть ощутила.
          <w:br/>
          <w:br/>
          И внимает он бледным устам:
          <w:br/>
          «На смычок тебе косы отдам:
          <w:br/>
          Очаруешь ты музыкой дам».
          <w:br/>
          <w:br/>
          И, лобзая, вернуть он не мог
          <w:br/>
          Ей румянца горячего щек, —
          <w:br/>
          Он из кос ее сделал смычок.
          <w:br/>
          <w:br/>
          Он лохмотья слепца надевает,
          <w:br/>
          Он на скрипке кремонской играет
          <w:br/>
          И с людей подаянье сбирает.
          <w:br/>
          <w:br/>
          И, чаруя, те звуки пьянят,
          <w:br/>
          Потому что в них слезы звенят,
          <w:br/>
          Оживая, уста говорят.
          <w:br/>
          <w:br/>
          Царь своей не жалеет казны,
          <w:br/>
          Он в серебряных тенях луны
          <w:br/>
          Увезенной жалеет жены.
          <w:br/>
          . . . . . . . . . . . . . . . . . . . . . . . .
          <w:br/>
          Конь усталый с добычей не скачет,
          <w:br/>
          Звуки льются… Но что это значит,
          <w:br/>
          Что смычок упрекает и плачет?
          <w:br/>
          <w:br/>
          Так томительна песня была,
          <w:br/>
          Что тогда же и смерть им пришла;
          <w:br/>
          Свой покойница дар унесла;
          <w:br/>
          <w:br/>
          И опять у ней косы густые,
          <w:br/>
          И струятся до пят, развитые,
          <w:br/>
          Точно колос полей, золотые…
          <w:br/>
          <w:br/>
          Примечание:
          <w:br/>
          ТП. Два автографа в ЦГАЛИ, один под фр. и рус. загл., другой — под загл. «»Смычок» (из Шарля Кро, «Le Coffret de santal»)», там же список с вар. Перевод ст-ния «L’Archet» из той же книги.
          <w:br/>
          <w:br/>
          И на скрипке кремонской играет. Итальянский город Кремона славился искусством скрипичных мастеров.
          <w:br/>
          <w:br/>
          3. * * *
          <w:br/>
          <w:br/>
          Do, re, mi, fa, sol, la, si, do.
          <w:br/>
          Ням-ням, пипи, аа, бобо.
          <w:br/>
          Do, si, la, sol, fa, mi, re, do.
          <w:br/>
          <w:br/>
          Папаша бреется. У мамы
          <w:br/>
          Шипит рагу. От вечной гаммы,
          <w:br/>
          Свидетель бабкиных крестин,
          <w:br/>
          У дочки стонет клавесин…
          <w:br/>
          Ботинки, туфельки, сапожки
          <w:br/>
          Прилежно ваксит старший сын
          <w:br/>
          И на ножищи, и на ножки…
          <w:br/>
          Они все вместе в Luxembourg *
          <w:br/>
          Идут сегодня делать тур,
          <w:br/>
          Но будут дома очень рано
          <w:br/>
          И встанут в шесть, чтоб неустанно
          <w:br/>
          <w:br/>
          Do, re, mi, fa, sol, la, si, do.
          <w:br/>
          Ням-ням, пипи, аа, бобо.
          <w:br/>
          Do, si, la, sol, fa, mi, re, do.
          <w:br/>
          <w:br/>
          Примечание:
          <w:br/>
          * Люксембургский сад (в Париже), произносится Люксамбур (франц.).
          <w:br/>
          <w:br/>
          СиТ 59. Автограф в ЦГАЛИ. Перевод ст-ния «Interieur» («Интерьер») из той же книги.
          <w:br/>
          Анненский очень высоко ценил творчество Шарля Кро, и особенно это стихотворение.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2022-03-21T03:05:16+03:00</dcterms:created>
  <dcterms:modified xsi:type="dcterms:W3CDTF">2022-03-21T03:05:16+03:00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