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Шкатулка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прячу письма от знакомых женщин…
          <w:br/>
           Их лёгкий смех, их бальную тоску
          <w:br/>
           В шкатулку, что досталась мне от деда,
          <w:br/>
           На дне её — нагая Леда, мизинца меньше, на шелку.
          <w:br/>
          <w:br/>
          Шкатулка пахнет старыми духами,
          <w:br/>
           Она скрывает все мои капризы,
          <w:br/>
           Мои провалы, финиши и призы,
          <w:br/>
           Как я любил, и как я был любим.
          <w:br/>
          <w:br/>
          Когда окно в прозрачной дымке тонет,
          <w:br/>
           Концерт окончен, замер шум кулис
          <w:br/>
           Читаю письма я из стёганой шкатулки
          <w:br/>
           От двух сестер, живущих в Смирне в узком переулке,
          <w:br/>
           От двух больных актрис.
          <w:br/>
          <w:br/>
          Когда мой телефон молчит среди гардин,
          <w:br/>
           Слуга ушёл, и кошка на охоте,
          <w:br/>
           Все письма женщин в позолоте
          <w:br/>
           Прелестно лгут… и я один, один.
          <w:br/>
          <w:br/>
          Но два письма единственных, безумных
          <w:br/>
           Я положил в сафьяновый Коран.
          <w:br/>
           Бывают дни: я болен, счастлив, пьян,
          <w:br/>
           Я так томлюсь, как пленная вода,
          <w:br/>
           Но их я не читаю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2022-04-22T03:28:06+03:00</dcterms:created>
  <dcterms:modified xsi:type="dcterms:W3CDTF">2022-04-22T03:28:06+03:00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