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Электрические светы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электрические светы
          <w:br/>
          Над шумной уличной толпой;
          <w:br/>
          Ей — наши рдяные приветы
          <w:br/>
          И ей — наш отсвет голубой!
          <w:br/>
          Качаясь на стеблях высоких,
          <w:br/>
          Горя в преддверьях синема,
          <w:br/>
          И искрясь из витрин глубоких,
          <w:br/>
          Мы — дрожь, мы — блеск, мы — жизнь сама!
          <w:br/>
          Что было красочным и пестрым,
          <w:br/>
          Меняя властным волшебством,
          <w:br/>
          Мы делаем бесцветно-острым,
          <w:br/>
          Живей и призрачней, чем днем.
          <w:br/>
          И женщин, с ртом, как рана, алым,
          <w:br/>
          И юношей, с тоской в зрачках,
          <w:br/>
          Мы озаряем небывалым
          <w:br/>
          Венцом, что обольщает в снах.
          <w:br/>
          Даем соблазн любви продажной,
          <w:br/>
          Случайным встречам — тайный смысл;
          <w:br/>
          Угрюмый дом многоэтажный
          <w:br/>
          Мы превращаем в символ числ.
          <w:br/>
          Из быстрых уличных мельканий
          <w:br/>
          Лишь мы поэзию творим,
          <w:br/>
          И с нами — каждый на экране,
          <w:br/>
          И, на экране кто, — мы с ним!
          <w:br/>
          Залив сияньем современность,
          <w:br/>
          Ее впитали мы в себя,
          <w:br/>
          Всю ложь, всю мишуру, всю бренность
          <w:br/>
          Преобразили мы, любя, —
          <w:br/>
          Мы — электрические светы
          <w:br/>
          Над шумной уличной толпой,
          <w:br/>
          Мы — современные поэты,
          <w:br/>
          Векам зажженные Судьбой!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2022-03-19T08:05:50+03:00</dcterms:created>
  <dcterms:modified xsi:type="dcterms:W3CDTF">2022-03-19T08:05:50+03:00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