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говорить. Конечно, это плохо,
          <w:br/>
           Что жить пришлось от воли далеко.
          <w:br/>
           А где-то рядом гулко шла эпоха.
          <w:br/>
           Без нас ей было очень нелегко.
          <w:br/>
          <w:br/>
          Одетые в казенные бушлаты,
          <w:br/>
           Гадали мы за стенами тюрьмы:
          <w:br/>
           Она ли перед нами виновата,
          <w:br/>
           А, может, больше виноваты мы?..
          <w:br/>
          <w:br/>
          Но вот опять веселая столица
          <w:br/>
           Горит над нами звездами огней.
          <w:br/>
           И все, конечно, может повториться.
          <w:br/>
           Но мы теперь во много раз умней.
          <w:br/>
          <w:br/>
          Мне говорят:
          <w:br/>
           «Поэт, поглубже мысли!
          <w:br/>
           И тень,
          <w:br/>
           И свет эпохи передай!»
          <w:br/>
           И под своим расплывчатым «осмысли»
          <w:br/>
           Упрямо понимают: «оправдай».
          <w:br/>
          <w:br/>
          Я не могу оправдывать утраты,
          <w:br/>
           И есть одна
          <w:br/>
           Особенная боль:
          <w:br/>
           Мы сами были в чем-то виноваты,
          <w:br/>
           Мы сами где-то
          <w:br/>
           Проиграли
          <w:br/>
           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2022-04-22T09:45:28+03:00</dcterms:created>
  <dcterms:modified xsi:type="dcterms:W3CDTF">2022-04-22T09:45:28+03:00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