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в Барселоне 19-го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гранатные деревья расцвели, благоухая.
          <w:br/>
           У вдовы сеньора Сузы собралася стая теток,
          <w:br/>
           Черноокую Аниту убеждая выйти замуж.
          <w:br/>
           Тетки все единогласно.ей. советовали выбрать
          <w:br/>
           Барселонского гидальго Мануэло Эступидос.
          <w:br/>
           — Для вдовы в поре цветущей не найдешь ты лучше мужа.
          <w:br/>
           Он богат, в солидных летах, шестьдесят ему не больше!
          <w:br/>
           На советы добрых теток улыбнулася Анита
          <w:br/>
           И, потупив скромно очи, звонким молвила контральто:
          <w:br/>
           — Ах, мне кажется, что, вместо одного такого мужа,
          <w:br/>
           Трех мужей двадцатилетних я охотнее взяла бы.
          <w:br/>
           При таком ответе странном стая теток в изумленьи
          <w:br/>
           Вдруг отпрянула, закаркав:
          <w:br/>
           — Ты с ума сошла, Анита!
          <w:br/>
           А гранатные деревья улыбнулись, расцветая.
          <w:br/>
           Это было в Барселоне девятнадцатого мая.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2022-04-21T18:53:53+03:00</dcterms:created>
  <dcterms:modified xsi:type="dcterms:W3CDTF">2022-04-21T18:53:53+03:00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